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Examen provincial — Khenifra — 2017</w:t>
      </w:r>
    </w:p>
    <w:p>
      <w:pPr>
        <w:jc w:val="center"/>
      </w:pPr>
      <w:r>
        <w:rPr>
          <w:i/>
          <w:sz w:val="21"/>
        </w:rPr>
        <w:t>Matemáticas — Enunciado traducido al castellano</w:t>
      </w:r>
    </w:p>
    <w:p>
      <w:r>
        <w:rPr>
          <w:b/>
          <w:sz w:val="24"/>
        </w:rPr>
        <w:t>I. Números y cálculo (16 puntos)</w:t>
      </w:r>
    </w:p>
    <w:p>
      <w:pPr>
        <w:pStyle w:val="ListNumber"/>
        <w:spacing w:after="60"/>
      </w:pPr>
      <w:r>
        <w:t>Ordena de forma decreciente: 5,56 ; 45/9 ; 6 ; 55,065 ; 5,565 ; 45/8.</w:t>
      </w:r>
    </w:p>
    <w:p>
      <w:pPr>
        <w:pStyle w:val="ListNumber"/>
        <w:spacing w:after="60"/>
      </w:pPr>
      <w:r>
        <w:t>Coloca y calcula: (123,45 − 89) + 3452.</w:t>
      </w:r>
    </w:p>
    <w:p>
      <w:pPr>
        <w:pStyle w:val="ListNumber"/>
        <w:spacing w:after="60"/>
      </w:pPr>
      <w:r>
        <w:t>Calcula: (3/2 − 1/4) × (2/3 + 1).</w:t>
      </w:r>
    </w:p>
    <w:p>
      <w:pPr>
        <w:pStyle w:val="ListNumber"/>
        <w:spacing w:after="60"/>
      </w:pPr>
      <w:r>
        <w:t>Coloca y calcula: 78,32 × 47.</w:t>
      </w:r>
    </w:p>
    <w:p>
      <w:pPr>
        <w:pStyle w:val="ListNumber"/>
        <w:spacing w:after="60"/>
      </w:pPr>
      <w:r>
        <w:t>Coloca y calcula: 42,55 ÷ 23.</w:t>
      </w:r>
    </w:p>
    <w:p>
      <w:pPr>
        <w:pStyle w:val="ListNumber"/>
        <w:spacing w:after="60"/>
      </w:pPr>
      <w:r>
        <w:t>En un mapa, 2 cm representan 7 km. Si la distancia en el mapa entre dos ciudades es 13 cm, calcula la distancia real entre esas dos ciudades.</w:t>
      </w:r>
    </w:p>
    <w:p>
      <w:r>
        <w:rPr>
          <w:b/>
          <w:sz w:val="24"/>
        </w:rPr>
        <w:t>II. Geometría (11 puntos)</w:t>
      </w:r>
    </w:p>
    <w:p>
      <w:pPr>
        <w:pStyle w:val="ListNumber"/>
        <w:spacing w:after="60"/>
      </w:pPr>
      <w:r>
        <w:t>Dibuja un ángulo AÔB de 135° con los instrumentos geométricos adecuados. ¿Qué tipo de ángulo es?</w:t>
      </w:r>
    </w:p>
    <w:p>
      <w:pPr>
        <w:pStyle w:val="ListNumber"/>
        <w:spacing w:after="60"/>
      </w:pPr>
      <w:r>
        <w:t>Construye un rombo ABCD cuyas diagonales midan 4 cm y 2,5 cm.</w:t>
      </w:r>
    </w:p>
    <w:p>
      <w:pPr>
        <w:pStyle w:val="ListNumber"/>
        <w:spacing w:after="60"/>
      </w:pPr>
      <w:r>
        <w:t>Construye el simétrico del triángulo ABC respecto de la recta (D), sobre la cuadrícula.</w:t>
      </w:r>
    </w:p>
    <w:p>
      <w:r>
        <w:rPr>
          <w:i/>
          <w:sz w:val="18"/>
        </w:rPr>
        <w:t>Figura de referencia del ejercicio de simetría.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120640" cy="238575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henifra_2017_simetria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23857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sz w:val="24"/>
        </w:rPr>
        <w:t>III. Medida (13 puntos)</w:t>
      </w:r>
    </w:p>
    <w:p>
      <w:pPr>
        <w:pStyle w:val="ListNumber"/>
        <w:spacing w:after="60"/>
      </w:pPr>
      <w:r>
        <w:t>Un agricultor compró un campo rectangular de 90 m de largo. Su anchura es igual a 1/3 de su longitud. Si el precio del metro cuadrado es 150 dirhams, calcula el importe pagado por el agricultor.</w:t>
      </w:r>
    </w:p>
    <w:p>
      <w:pPr>
        <w:pStyle w:val="ListNumber"/>
        <w:spacing w:after="60"/>
      </w:pPr>
      <w:r>
        <w:t>Convierte a la unidad indicada: 8,25 km 135 m = … dam.</w:t>
      </w:r>
    </w:p>
    <w:p>
      <w:pPr>
        <w:pStyle w:val="ListNumber"/>
        <w:spacing w:after="60"/>
      </w:pPr>
      <w:r>
        <w:t>Convierte: 147,38 hg 65,2 dag 484 g = … kg.</w:t>
      </w:r>
    </w:p>
    <w:p>
      <w:pPr>
        <w:pStyle w:val="ListNumber"/>
        <w:spacing w:after="60"/>
      </w:pPr>
      <w:r>
        <w:t>Convierte: 4000 ca 6,35 hm² 730,25 dam² = … a.</w:t>
      </w:r>
    </w:p>
    <w:p>
      <w:pPr>
        <w:pStyle w:val="ListNumber"/>
        <w:spacing w:after="60"/>
      </w:pPr>
      <w:r>
        <w:t>Convierte: 2,8 hl 5007 dm³ 18 dal = … l.</w:t>
      </w:r>
    </w:p>
    <w:p>
      <w:pPr>
        <w:pStyle w:val="ListNumber"/>
        <w:spacing w:after="60"/>
      </w:pPr>
      <w:r>
        <w:t>Una pieza de madera con forma de ortoedro tiene un volumen de 45 dm³. Calcula su espesor en cm sabiendo que su largo es 60 cm y su ancho 50 cm.</w:t>
      </w:r>
    </w:p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