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Examen provincial — Larache 2016 — Corrección</w:t>
      </w:r>
    </w:p>
    <w:p>
      <w:pPr>
        <w:jc w:val="center"/>
      </w:pPr>
      <w:r>
        <w:rPr>
          <w:i/>
          <w:sz w:val="20"/>
        </w:rPr>
        <w:t>Traducción al castellano</w:t>
      </w:r>
    </w:p>
    <w:p/>
    <w:p>
      <w:r>
        <w:rPr>
          <w:b/>
          <w:sz w:val="24"/>
        </w:rPr>
        <w:t>Soluciones principales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DEDED"/>
          </w:tcPr>
          <w:p>
            <w:r>
              <w:t>Nº</w:t>
            </w:r>
          </w:p>
        </w:tc>
        <w:tc>
          <w:tcPr>
            <w:tcW w:type="dxa" w:w="5184"/>
            <w:shd w:fill="EDEDED"/>
          </w:tcPr>
          <w:p>
            <w:r>
              <w:t>Solución / criterio</w:t>
            </w:r>
          </w:p>
        </w:tc>
      </w:tr>
      <w:tr>
        <w:tc>
          <w:tcPr>
            <w:tcW w:type="dxa" w:w="5184"/>
          </w:tcPr>
          <w:p>
            <w:r>
              <w:t>1</w:t>
            </w:r>
          </w:p>
        </w:tc>
        <w:tc>
          <w:tcPr>
            <w:tcW w:type="dxa" w:w="5184"/>
          </w:tcPr>
          <w:p>
            <w:r>
              <w:t>Orden creciente: 126/41 &lt; 4 &lt; 4,05 &lt; 4,0999 &lt; 4,15 &lt; 13/3 &lt; 4,51.</w:t>
            </w:r>
          </w:p>
        </w:tc>
      </w:tr>
      <w:tr>
        <w:tc>
          <w:tcPr>
            <w:tcW w:type="dxa" w:w="5184"/>
          </w:tcPr>
          <w:p>
            <w:r>
              <w:t>2</w:t>
            </w:r>
          </w:p>
        </w:tc>
        <w:tc>
          <w:tcPr>
            <w:tcW w:type="dxa" w:w="5184"/>
          </w:tcPr>
          <w:p>
            <w:r>
              <w:t>(7865 - 836,04) + 497,35 = 7526,31 ; 376,85 × 94 = 35423,9 ; 2451,6 ÷ 36 = 68,1.</w:t>
            </w:r>
          </w:p>
        </w:tc>
      </w:tr>
      <w:tr>
        <w:tc>
          <w:tcPr>
            <w:tcW w:type="dxa" w:w="5184"/>
          </w:tcPr>
          <w:p>
            <w:r>
              <w:t>3</w:t>
            </w:r>
          </w:p>
        </w:tc>
        <w:tc>
          <w:tcPr>
            <w:tcW w:type="dxa" w:w="5184"/>
          </w:tcPr>
          <w:p>
            <w:r>
              <w:t>(7/6 + 5/3) × (9/2 - 3/8) = 17/6 × 33/8 = 561/48 = 187/16.</w:t>
            </w:r>
          </w:p>
        </w:tc>
      </w:tr>
      <w:tr>
        <w:tc>
          <w:tcPr>
            <w:tcW w:type="dxa" w:w="5184"/>
          </w:tcPr>
          <w:p>
            <w:r>
              <w:t>4</w:t>
            </w:r>
          </w:p>
        </w:tc>
        <w:tc>
          <w:tcPr>
            <w:tcW w:type="dxa" w:w="5184"/>
          </w:tcPr>
          <w:p>
            <w:r>
              <w:t>Niñas: 35 × 60% = 21. Niños: 35 - 21 = 14.</w:t>
            </w:r>
          </w:p>
        </w:tc>
      </w:tr>
      <w:tr>
        <w:tc>
          <w:tcPr>
            <w:tcW w:type="dxa" w:w="5184"/>
          </w:tcPr>
          <w:p>
            <w:r>
              <w:t>5</w:t>
            </w:r>
          </w:p>
        </w:tc>
        <w:tc>
          <w:tcPr>
            <w:tcW w:type="dxa" w:w="5184"/>
          </w:tcPr>
          <w:p>
            <w:r>
              <w:t>Construcción correcta del triángulo isósceles y del simétrico de A respecto de BC. El cuadrilátero ABCD es un rombo.</w:t>
            </w:r>
          </w:p>
        </w:tc>
      </w:tr>
      <w:tr>
        <w:tc>
          <w:tcPr>
            <w:tcW w:type="dxa" w:w="5184"/>
          </w:tcPr>
          <w:p>
            <w:r>
              <w:t>6</w:t>
            </w:r>
          </w:p>
        </w:tc>
        <w:tc>
          <w:tcPr>
            <w:tcW w:type="dxa" w:w="5184"/>
          </w:tcPr>
          <w:p>
            <w:r>
              <w:t>Dibujo simétrico correcto.</w:t>
            </w:r>
          </w:p>
        </w:tc>
      </w:tr>
      <w:tr>
        <w:tc>
          <w:tcPr>
            <w:tcW w:type="dxa" w:w="5184"/>
          </w:tcPr>
          <w:p>
            <w:r>
              <w:t>7</w:t>
            </w:r>
          </w:p>
        </w:tc>
        <w:tc>
          <w:tcPr>
            <w:tcW w:type="dxa" w:w="5184"/>
          </w:tcPr>
          <w:p>
            <w:r>
              <w:t>Anchura: 126/2 - 36 = 27 m. Superficie: 36 × 27 = 972 m².</w:t>
            </w:r>
          </w:p>
        </w:tc>
      </w:tr>
      <w:tr>
        <w:tc>
          <w:tcPr>
            <w:tcW w:type="dxa" w:w="5184"/>
          </w:tcPr>
          <w:p>
            <w:r>
              <w:t>8</w:t>
            </w:r>
          </w:p>
        </w:tc>
        <w:tc>
          <w:tcPr>
            <w:tcW w:type="dxa" w:w="5184"/>
          </w:tcPr>
          <w:p>
            <w:r>
              <w:t>Área del trapecio: (5 + 8) × 4 / 2 = 26 cm². Área del disco: 2 × 2 × 3,14 = 12,56 cm². Parte sombreada: 13,44 cm².</w:t>
            </w:r>
          </w:p>
        </w:tc>
      </w:tr>
      <w:tr>
        <w:tc>
          <w:tcPr>
            <w:tcW w:type="dxa" w:w="5184"/>
          </w:tcPr>
          <w:p>
            <w:r>
              <w:t>9</w:t>
            </w:r>
          </w:p>
        </w:tc>
        <w:tc>
          <w:tcPr>
            <w:tcW w:type="dxa" w:w="5184"/>
          </w:tcPr>
          <w:p>
            <w:r>
              <w:t>A = 73,54 hm ; B = 18604,5 kg ; C = 830,84 a ; D = 6926 l.</w:t>
            </w:r>
          </w:p>
        </w:tc>
      </w:tr>
      <w:tr>
        <w:tc>
          <w:tcPr>
            <w:tcW w:type="dxa" w:w="5184"/>
          </w:tcPr>
          <w:p>
            <w:r>
              <w:t>10</w:t>
            </w:r>
          </w:p>
        </w:tc>
        <w:tc>
          <w:tcPr>
            <w:tcW w:type="dxa" w:w="5184"/>
          </w:tcPr>
          <w:p>
            <w:r>
              <w:t>Volumen: 4,5 × 4,5 × 4,5 = 91,125 m³ = 91125 l.</w:t>
            </w:r>
          </w:p>
        </w:tc>
      </w:tr>
      <w:tr>
        <w:tc>
          <w:tcPr>
            <w:tcW w:type="dxa" w:w="5184"/>
          </w:tcPr>
          <w:p>
            <w:r>
              <w:t>11</w:t>
            </w:r>
          </w:p>
        </w:tc>
        <w:tc>
          <w:tcPr>
            <w:tcW w:type="dxa" w:w="5184"/>
          </w:tcPr>
          <w:p>
            <w:r>
              <w:t>Velocidad media: 316 ÷ 4 = 79 km/h. En 5 h 30 min: 79 × 5,5 = 434,5 km.</w:t>
            </w:r>
          </w:p>
        </w:tc>
      </w:tr>
    </w:tbl>
    <w:p/>
    <w:p>
      <w:r>
        <w:rPr>
          <w:b/>
          <w:sz w:val="24"/>
        </w:rPr>
        <w:t>Figuras del original necesarias para resolver o corregir el examen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750346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ar_cor_p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7503467"/>
                    </a:xfrm>
                    <a:prstGeom prst="rect"/>
                  </pic:spPr>
                </pic:pic>
              </a:graphicData>
            </a:graphic>
          </wp:inline>
        </w:drawing>
      </w:r>
    </w:p>
    <w:p/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