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Rhamna 2017</w:t>
      </w:r>
    </w:p>
    <w:p>
      <w:pPr>
        <w:jc w:val="center"/>
      </w:pPr>
      <w:r>
        <w:rPr>
          <w:i/>
          <w:sz w:val="22"/>
        </w:rPr>
        <w:t>Corrección / escala de puntuación traducida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Corrección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Rhamna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2017</w:t>
            </w:r>
          </w:p>
        </w:tc>
      </w:tr>
    </w:tbl>
    <w:p/>
    <w:p>
      <w:r>
        <w:t>La puntuación se conserva según el documento original. Se aceptan procedimientos equivalentes correctos cuando conduzcan al resultado pedido.</w:t>
      </w:r>
    </w:p>
    <w:p>
      <w:pPr>
        <w:pStyle w:val="Heading2"/>
      </w:pPr>
      <w:r>
        <w:t>Números y cálculo</w:t>
      </w:r>
    </w:p>
    <w:p>
      <w:pPr>
        <w:pStyle w:val="ListBullet"/>
      </w:pPr>
      <w:r>
        <w:t>7451 - (2001,21 + 31,08) = 5418,71.</w:t>
      </w:r>
    </w:p>
    <w:p>
      <w:pPr>
        <w:pStyle w:val="ListBullet"/>
      </w:pPr>
      <w:r>
        <w:t>93,4 × 8,37 = 781,758.</w:t>
      </w:r>
    </w:p>
    <w:p>
      <w:pPr>
        <w:pStyle w:val="ListBullet"/>
      </w:pPr>
      <w:r>
        <w:t>6,16 ÷ 0,32 = 19,25.</w:t>
      </w:r>
    </w:p>
    <w:p>
      <w:pPr>
        <w:pStyle w:val="ListBullet"/>
      </w:pPr>
      <w:r>
        <w:t>(4/3 - 5/8) ÷ (5/6 + 1/4) = 17/26.</w:t>
      </w:r>
    </w:p>
    <w:p>
      <w:pPr>
        <w:pStyle w:val="ListBullet"/>
      </w:pPr>
      <w:r>
        <w:t>Orden: 0,7 &lt; 3/4 &lt; 0,77 &lt; 7 &lt; 7,1 &lt; 77/10.</w:t>
      </w:r>
    </w:p>
    <w:p>
      <w:pPr>
        <w:pStyle w:val="ListBullet"/>
      </w:pPr>
      <w:r>
        <w:t>Problema: descuentos y total según el procedimiento original; resultado final indicado: 1216,25.</w:t>
      </w:r>
    </w:p>
    <w:p>
      <w:pPr>
        <w:pStyle w:val="Heading2"/>
      </w:pPr>
      <w:r>
        <w:t>Geometría</w:t>
      </w:r>
    </w:p>
    <w:p>
      <w:pPr>
        <w:pStyle w:val="ListBullet"/>
      </w:pPr>
      <w:r>
        <w:t>Construcción de la circunferencia con el radio pedido y coloreado de la parte indicada.</w:t>
      </w:r>
    </w:p>
    <w:p>
      <w:pPr>
        <w:pStyle w:val="ListBullet"/>
      </w:pPr>
      <w:r>
        <w:t>Área del disco: S = r × r × π = 2,5 × 2,5 × π = 19,625 cm².</w:t>
      </w:r>
    </w:p>
    <w:p>
      <w:pPr>
        <w:pStyle w:val="ListBullet"/>
      </w:pPr>
      <w:r>
        <w:t>Dos tercios del disco: 19,625 × 2/3 = 13,083 cm².</w:t>
      </w:r>
    </w:p>
    <w:p>
      <w:pPr>
        <w:pStyle w:val="ListBullet"/>
      </w:pPr>
      <w:r>
        <w:t>Parcela: 15,10 × 11,70 = 176,67 m²; jardín 8,25 m²; piscina 38,465 m²; superficie restante 129,955 m².</w:t>
      </w:r>
    </w:p>
    <w:p>
      <w:pPr>
        <w:pStyle w:val="Heading2"/>
      </w:pPr>
      <w:r>
        <w:t>Medida</w:t>
      </w:r>
    </w:p>
    <w:p>
      <w:pPr>
        <w:pStyle w:val="ListBullet"/>
      </w:pPr>
      <w:r>
        <w:t>15,2 ha 17,3 ca = 1520,173 a.</w:t>
      </w:r>
    </w:p>
    <w:p>
      <w:pPr>
        <w:pStyle w:val="ListBullet"/>
      </w:pPr>
      <w:r>
        <w:t>1,9 km 177 dm = 1917,7 m.</w:t>
      </w:r>
    </w:p>
    <w:p>
      <w:pPr>
        <w:pStyle w:val="ListBullet"/>
      </w:pPr>
      <w:r>
        <w:t>9021 cm³ = 9,021 l.</w:t>
      </w:r>
    </w:p>
    <w:p>
      <w:pPr>
        <w:pStyle w:val="ListBullet"/>
      </w:pPr>
      <w:r>
        <w:t>51,4 t 79,3 q = 59330 kg.</w:t>
      </w:r>
    </w:p>
    <w:p>
      <w:pPr>
        <w:pStyle w:val="ListBullet"/>
      </w:pPr>
      <w:r>
        <w:t>Área lateral del cilindro: 100,48 m². Volumen: 100,48 m³.</w:t>
      </w:r>
    </w:p>
    <w:p>
      <w:r>
        <w:br w:type="page"/>
      </w:r>
    </w:p>
    <w:p>
      <w:pPr>
        <w:pStyle w:val="Heading2"/>
      </w:pPr>
      <w:r>
        <w:t>Tabla / páginas originales de corrección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401116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01116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