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de Matemáticas - Tarfaya 2016</w:t>
      </w:r>
    </w:p>
    <w:p>
      <w:pPr>
        <w:jc w:val="center"/>
      </w:pPr>
      <w:r>
        <w:rPr>
          <w:i/>
          <w:sz w:val="20"/>
        </w:rPr>
        <w:t>Enunciado traducido al castellano</w:t>
      </w:r>
    </w:p>
    <w:p>
      <w:r>
        <w:rPr>
          <w:b/>
          <w:sz w:val="24"/>
        </w:rPr>
        <w:t>I. Números y cálculo (16 puntos)</w:t>
      </w:r>
    </w:p>
    <w:p>
      <w:pPr>
        <w:pStyle w:val="ListNumber"/>
      </w:pPr>
      <w:r>
        <w:t>Ordena de forma creciente usando el símbolo adecuado: 3,9 ; 20/4 ; 6,25 ; 1/6 ; 6.</w:t>
      </w:r>
    </w:p>
    <w:p>
      <w:pPr>
        <w:pStyle w:val="ListNumber"/>
      </w:pPr>
      <w:r>
        <w:t>Calcula: (7/8 + 3/2) x (1 - 1/4).</w:t>
      </w:r>
    </w:p>
    <w:p>
      <w:pPr>
        <w:pStyle w:val="ListNumber"/>
      </w:pPr>
      <w:r>
        <w:t>Coloca y calcula: (7135,76 - 718,9) + 605,088 ; 257,3 x 45,7 ; 1076,25 ÷ 28,7.</w:t>
      </w:r>
    </w:p>
    <w:p>
      <w:pPr>
        <w:pStyle w:val="ListNumber"/>
      </w:pPr>
      <w:r>
        <w:t>Problema de escala. La familia de Doaa quiere viajar de Tarfaya a Marrakech. Miden en un mapa una distancia de 3,14 cm y la escala del mapa es 1/20000000. Calcula la distancia real entre Tarfaya y Marrakech.</w:t>
      </w:r>
    </w:p>
    <w:p>
      <w:r>
        <w:rPr>
          <w:b/>
          <w:sz w:val="24"/>
        </w:rPr>
        <w:t>II. Medida (13 puntos)</w:t>
      </w:r>
    </w:p>
    <w:p>
      <w:pPr>
        <w:pStyle w:val="ListNumber"/>
      </w:pPr>
      <w:r>
        <w:t>Convierte: 400 dam + 2,5 km = ____ hm; 5 q + 4500 kg = ____ t; 8,7 ha 23 a 245 dam² = ____ m²; 14 dm³ 240 dal = ____ m³.</w:t>
      </w:r>
    </w:p>
    <w:p>
      <w:pPr>
        <w:pStyle w:val="ListNumber"/>
      </w:pPr>
      <w:r>
        <w:t>Problema. Se construye una piscina de 6 m de largo. Su anchura es igual a su altura, y cada una mide la mitad de su longitud. Calcula la cantidad de agua necesaria para llenarla, en metros cúbicos.</w:t>
      </w:r>
    </w:p>
    <w:p>
      <w:r>
        <w:rPr>
          <w:b/>
          <w:sz w:val="24"/>
        </w:rPr>
        <w:t>III. Geometría (11 puntos)</w:t>
      </w:r>
    </w:p>
    <w:p>
      <w:pPr>
        <w:pStyle w:val="ListNumber"/>
      </w:pPr>
      <w:r>
        <w:t>Construye un ángulo AÔB de 85°.</w:t>
      </w:r>
    </w:p>
    <w:p>
      <w:pPr>
        <w:pStyle w:val="ListNumber"/>
      </w:pPr>
      <w:r>
        <w:t>Construye un paralelogramo ABCD con AB = 3 cm, AD = 1,5 cm y ángulo ABC = 45°.</w:t>
      </w:r>
    </w:p>
    <w:p>
      <w:pPr>
        <w:pStyle w:val="ListNumber"/>
      </w:pPr>
      <w:r>
        <w:t>Construye el simétrico de la figura respecto del eje (D).</w:t>
      </w:r>
    </w:p>
    <w:p>
      <w:r>
        <w:rPr>
          <w:b/>
        </w:rPr>
        <w:t>Figura para simetría: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29200" cy="350535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rfaya_2016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5053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t>Problema. Khaled tiene un jardín rectangular de 12 m por 8 m. En el centro hay una zona circular de diámetro 3 m plantada con césped. Calcula el perímetro necesario para vallar el jardín y el área de la parte circular con césped.</w:t>
      </w:r>
    </w:p>
    <w:sectPr w:rsidR="00FC693F" w:rsidRPr="0006063C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