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Zagora 2018</w:t>
      </w:r>
    </w:p>
    <w:p>
      <w:pPr>
        <w:jc w:val="center"/>
      </w:pPr>
      <w:r>
        <w:rPr>
          <w:i/>
          <w:sz w:val="22"/>
        </w:rPr>
        <w:t>Enunciado traducido al castellano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EAF2F8"/>
          </w:tcPr>
          <w:p>
            <w:r/>
            <w:r>
              <w:rPr>
                <w:b/>
                <w:sz w:val="20"/>
              </w:rPr>
              <w:t>Duración: 1 h 30 min</w:t>
            </w:r>
          </w:p>
        </w:tc>
        <w:tc>
          <w:tcPr>
            <w:tcW w:type="dxa" w:w="3552"/>
            <w:shd w:fill="EAF2F8"/>
          </w:tcPr>
          <w:p>
            <w:r/>
            <w:r>
              <w:rPr>
                <w:b/>
                <w:sz w:val="20"/>
              </w:rPr>
              <w:t>Coeficiente: 2</w:t>
            </w:r>
          </w:p>
        </w:tc>
        <w:tc>
          <w:tcPr>
            <w:tcW w:type="dxa" w:w="3552"/>
            <w:shd w:fill="EAF2F8"/>
          </w:tcPr>
          <w:p>
            <w:r/>
            <w:r>
              <w:rPr>
                <w:b/>
                <w:sz w:val="20"/>
              </w:rPr>
              <w:t>Nivel: 6.º Primaria</w:t>
            </w:r>
          </w:p>
        </w:tc>
      </w:tr>
    </w:tbl>
    <w:p>
      <w:r>
        <w:rPr>
          <w:b/>
          <w:sz w:val="26"/>
        </w:rPr>
        <w:t>I. Números y cálculo (16 puntos)</w:t>
      </w:r>
    </w:p>
    <w:p>
      <w:r>
        <w:t>1) Coloca y realiza: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</w:tcPr>
          <w:p>
            <w:r/>
            <w:r>
              <w:rPr>
                <w:b/>
                <w:sz w:val="20"/>
              </w:rPr>
              <w:t>875 + (1985,4 − 96,58) =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5328"/>
          </w:tcPr>
          <w:p>
            <w:r/>
            <w:r>
              <w:rPr>
                <w:b/>
                <w:sz w:val="20"/>
              </w:rPr>
              <w:t>805,7 × 6,4 =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5328"/>
          </w:tcPr>
          <w:p>
            <w:r/>
            <w:r>
              <w:rPr>
                <w:b/>
                <w:sz w:val="20"/>
              </w:rPr>
              <w:t>159,95 ÷ 3,5 =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2) Ordena los números siguientes, de izquierda a derecha, en orden creciente:</w:t>
      </w:r>
    </w:p>
    <w:p>
      <w:r>
        <w:t>22/3 ; 7,3 ; 74/10 ; 7,04 ; 7,37</w:t>
      </w:r>
    </w:p>
    <w:p>
      <w:r>
        <w:t>3) Calcula y simplifica:</w:t>
      </w:r>
    </w:p>
    <w:p>
      <w:r>
        <w:t>(7 + 3/7) ÷ (13/7) =</w:t>
      </w:r>
    </w:p>
    <w:p>
      <w:r>
        <w:t>4) Problema: Ahmed salió en bicicleta de su casa a las 7 h 15 min y llegó a la escuela a las 7 h 45 min, después de recorrer 3 km. ¿Cuál fue la velocidad media a la que iba Ahmed?</w:t>
      </w:r>
    </w:p>
    <w:p>
      <w:r>
        <w:t>........................................................................................................................................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........................................................................................................................................</w:t>
      </w:r>
    </w:p>
    <w:p>
      <w:r>
        <w:rPr>
          <w:b/>
          <w:sz w:val="26"/>
        </w:rPr>
        <w:t>II. Geometría (11 puntos)</w:t>
      </w:r>
    </w:p>
    <w:p>
      <w:r>
        <w:t>1) Dibuja la figura A’ simétrica de la figura A respecto de la recta (D).</w:t>
      </w:r>
    </w:p>
    <w:p>
      <w:r>
        <w:drawing>
          <wp:inline xmlns:a="http://schemas.openxmlformats.org/drawingml/2006/main" xmlns:pic="http://schemas.openxmlformats.org/drawingml/2006/picture">
            <wp:extent cx="2926080" cy="273100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_sy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27310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2) a) Dibuja un ángulo MÔN de 40°. b) ¿Cuál es la naturaleza de este ángulo?</w:t>
      </w:r>
    </w:p>
    <w:p>
      <w:r>
        <w:t>3) Dibuja el rombo ABCD sabiendo que AB = 3 cm y que el ángulo ABC mide 30°.</w:t>
      </w:r>
    </w:p>
    <w:p>
      <w:r>
        <w:t>4) Problema: El propietario de una villa tiene una piscina representada por el siguiente diseño. Calcula el área de esta piscina en m².</w:t>
      </w:r>
    </w:p>
    <w:p>
      <w:r>
        <w:drawing>
          <wp:inline xmlns:a="http://schemas.openxmlformats.org/drawingml/2006/main" xmlns:pic="http://schemas.openxmlformats.org/drawingml/2006/picture">
            <wp:extent cx="3108960" cy="20726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_poo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0726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........................................................................................................................................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........................................................................................................................................</w:t>
      </w:r>
    </w:p>
    <w:p>
      <w:r>
        <w:rPr>
          <w:b/>
          <w:sz w:val="26"/>
        </w:rPr>
        <w:t>III. Medida (13 puntos)</w:t>
      </w:r>
    </w:p>
    <w:p>
      <w:r>
        <w:t>1) Convierte a la unidad indicada: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</w:tcPr>
          <w:p>
            <w:r/>
            <w:r>
              <w:rPr>
                <w:b w:val="0"/>
                <w:sz w:val="20"/>
              </w:rPr>
              <w:t>9,65 hm 0,7 dam = ........................................ m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5328"/>
          </w:tcPr>
          <w:p>
            <w:r/>
            <w:r>
              <w:rPr>
                <w:b w:val="0"/>
                <w:sz w:val="20"/>
              </w:rPr>
              <w:t>1,2 t 400 kg = ........................................ q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5328"/>
          </w:tcPr>
          <w:p>
            <w:r/>
            <w:r>
              <w:rPr>
                <w:b w:val="0"/>
                <w:sz w:val="20"/>
              </w:rPr>
              <w:t>13,9 a 23 m² = ........................................ ha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  <w:sz w:val="20"/>
              </w:rPr>
            </w:r>
          </w:p>
        </w:tc>
      </w:tr>
      <w:tr>
        <w:tc>
          <w:tcPr>
            <w:tcW w:type="dxa" w:w="5328"/>
          </w:tcPr>
          <w:p>
            <w:r/>
            <w:r>
              <w:rPr>
                <w:b w:val="0"/>
                <w:sz w:val="20"/>
              </w:rPr>
              <w:t>0,75 m³ 79 dl = ........................................ hl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  <w:sz w:val="20"/>
              </w:rPr>
            </w:r>
          </w:p>
        </w:tc>
      </w:tr>
    </w:tbl>
    <w:p>
      <w:r>
        <w:t>2) Problema: Un criador de peces construyó un estanque cuyo volumen total es 32000 cm³. ¿Qué cantidad de agua, en litros, debe verter en el estanque si quiere llenarlo hasta 3/4 de su volumen?</w:t>
      </w:r>
    </w:p>
    <w:p>
      <w:r>
        <w:t>........................................................................................................................................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........................................................................................................................................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